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AB" w:rsidRPr="00900433" w:rsidRDefault="00900433" w:rsidP="00900433">
      <w:pPr>
        <w:pStyle w:val="Heading1"/>
        <w:spacing w:before="0" w:after="240"/>
        <w:rPr>
          <w:color w:val="auto"/>
        </w:rPr>
      </w:pPr>
      <w:r w:rsidRPr="00900433">
        <w:rPr>
          <w:color w:val="auto"/>
        </w:rPr>
        <w:t>Developing a theory for i</w:t>
      </w:r>
      <w:r w:rsidR="00D41682" w:rsidRPr="00900433">
        <w:rPr>
          <w:color w:val="auto"/>
        </w:rPr>
        <w:t>mprovement</w:t>
      </w:r>
    </w:p>
    <w:p w:rsidR="00900433" w:rsidRDefault="00D41682" w:rsidP="00D41682">
      <w:r>
        <w:t>A theory is just a set of linked ideas. A theory for improvement is a set of linked ideas</w:t>
      </w:r>
      <w:r w:rsidR="00104E70">
        <w:t xml:space="preserve"> </w:t>
      </w:r>
      <w:r>
        <w:t xml:space="preserve">about how to improve some aspect of what is happening in your school for your learners. </w:t>
      </w:r>
      <w:r w:rsidR="006209F7">
        <w:t>This learner-related improvement is usually expressed as a goal.</w:t>
      </w:r>
      <w:r w:rsidR="00104E70">
        <w:t xml:space="preserve"> </w:t>
      </w:r>
    </w:p>
    <w:p w:rsidR="00104E70" w:rsidRDefault="00104E70" w:rsidP="00D41682">
      <w:r>
        <w:t xml:space="preserve">The point of </w:t>
      </w:r>
      <w:proofErr w:type="gramStart"/>
      <w:r w:rsidR="00900433">
        <w:t>developing  a</w:t>
      </w:r>
      <w:proofErr w:type="gramEnd"/>
      <w:r w:rsidR="00900433">
        <w:t xml:space="preserve"> theory is</w:t>
      </w:r>
      <w:r>
        <w:t xml:space="preserve"> to get everyone onto the same page</w:t>
      </w:r>
      <w:r w:rsidR="006209F7">
        <w:t xml:space="preserve"> about the strategies you have decided collectively will achieve your goal and the reasoning that underpins those particular strategies – why these and not others</w:t>
      </w:r>
      <w:r>
        <w:t xml:space="preserve">. </w:t>
      </w:r>
    </w:p>
    <w:p w:rsidR="006209F7" w:rsidRDefault="006209F7" w:rsidP="00900433">
      <w:pPr>
        <w:spacing w:after="0"/>
      </w:pPr>
      <w:r>
        <w:t>Most theories for improvement identify:</w:t>
      </w:r>
    </w:p>
    <w:p w:rsidR="006209F7" w:rsidRDefault="006209F7" w:rsidP="006209F7">
      <w:pPr>
        <w:pStyle w:val="ListParagraph"/>
        <w:numPr>
          <w:ilvl w:val="0"/>
          <w:numId w:val="3"/>
        </w:numPr>
      </w:pPr>
      <w:r>
        <w:t>Your lon</w:t>
      </w:r>
      <w:r w:rsidR="00900433">
        <w:t xml:space="preserve">g term outcomes and annual goal – </w:t>
      </w:r>
      <w:r>
        <w:t>usually expressed as a measurable target</w:t>
      </w:r>
      <w:r w:rsidR="00900433">
        <w:t>.</w:t>
      </w:r>
    </w:p>
    <w:p w:rsidR="006209F7" w:rsidRDefault="006209F7" w:rsidP="006209F7">
      <w:pPr>
        <w:pStyle w:val="ListParagraph"/>
        <w:numPr>
          <w:ilvl w:val="0"/>
          <w:numId w:val="3"/>
        </w:numPr>
      </w:pPr>
      <w:r>
        <w:t>Proposed strategies to reach the target – usually staged because some things need to be in place before other things can happen</w:t>
      </w:r>
      <w:r w:rsidR="00900433">
        <w:t>.</w:t>
      </w:r>
    </w:p>
    <w:p w:rsidR="006209F7" w:rsidRDefault="006209F7" w:rsidP="006209F7">
      <w:pPr>
        <w:pStyle w:val="ListParagraph"/>
        <w:numPr>
          <w:ilvl w:val="0"/>
          <w:numId w:val="3"/>
        </w:numPr>
      </w:pPr>
      <w:r>
        <w:t>Why those strategies and not others</w:t>
      </w:r>
      <w:r w:rsidR="00900433">
        <w:t>.</w:t>
      </w:r>
    </w:p>
    <w:p w:rsidR="00900433" w:rsidRDefault="006209F7" w:rsidP="00900433">
      <w:pPr>
        <w:pStyle w:val="ListParagraph"/>
        <w:numPr>
          <w:ilvl w:val="0"/>
          <w:numId w:val="3"/>
        </w:numPr>
      </w:pPr>
      <w:r>
        <w:t xml:space="preserve">Ways to monitor whether </w:t>
      </w:r>
      <w:r w:rsidR="00900433">
        <w:t>you are making progress</w:t>
      </w:r>
      <w:r>
        <w:t xml:space="preserve"> towards the goal</w:t>
      </w:r>
      <w:r w:rsidR="00900433">
        <w:t>.</w:t>
      </w:r>
    </w:p>
    <w:p w:rsidR="000A6720" w:rsidRDefault="000A6720" w:rsidP="000A6720">
      <w:pPr>
        <w:spacing w:after="0"/>
        <w:ind w:left="360"/>
      </w:pPr>
    </w:p>
    <w:p w:rsidR="00900433" w:rsidRPr="00900433" w:rsidRDefault="00900433" w:rsidP="00900433">
      <w:pPr>
        <w:pStyle w:val="Heading2"/>
        <w:spacing w:before="240"/>
      </w:pPr>
      <w:r w:rsidRPr="00900433">
        <w:t>Mapping your theory</w:t>
      </w:r>
    </w:p>
    <w:p w:rsidR="006209F7" w:rsidRDefault="00900433" w:rsidP="00D41682">
      <w:r>
        <w:t xml:space="preserve">The following mapping example is based on </w:t>
      </w:r>
      <w:proofErr w:type="spellStart"/>
      <w:r>
        <w:t>Pasifika</w:t>
      </w:r>
      <w:proofErr w:type="spellEnd"/>
      <w:r>
        <w:t xml:space="preserve"> learners improving their writing in ways that enhance their </w:t>
      </w:r>
      <w:proofErr w:type="spellStart"/>
      <w:r>
        <w:t>Pasifika</w:t>
      </w:r>
      <w:proofErr w:type="spellEnd"/>
      <w:r>
        <w:t xml:space="preserve"> identity. The map is relatively simple for reasons of space. Most maps have arrows going all over the place.</w:t>
      </w:r>
    </w:p>
    <w:p w:rsidR="000A6720" w:rsidRDefault="000A6720" w:rsidP="000A6720">
      <w:pPr>
        <w:pStyle w:val="Heading3"/>
      </w:pPr>
      <w:r>
        <w:t>Step 1</w:t>
      </w:r>
    </w:p>
    <w:p w:rsidR="006209F7" w:rsidRDefault="006100AD" w:rsidP="00D41682"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14AB83" wp14:editId="0E0486CE">
                <wp:simplePos x="0" y="0"/>
                <wp:positionH relativeFrom="column">
                  <wp:posOffset>1847850</wp:posOffset>
                </wp:positionH>
                <wp:positionV relativeFrom="paragraph">
                  <wp:posOffset>74295</wp:posOffset>
                </wp:positionV>
                <wp:extent cx="3907790" cy="3267075"/>
                <wp:effectExtent l="0" t="0" r="16510" b="28575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7790" cy="3267075"/>
                          <a:chOff x="0" y="0"/>
                          <a:chExt cx="3907790" cy="3267075"/>
                        </a:xfrm>
                      </wpg:grpSpPr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5525" y="0"/>
                            <a:ext cx="1612265" cy="2523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4E70" w:rsidRDefault="00104E70" w:rsidP="00104E70">
                              <w:r>
                                <w:t xml:space="preserve">Goal: Year 5 </w:t>
                              </w:r>
                              <w:proofErr w:type="spellStart"/>
                              <w:r>
                                <w:t>Pasifika</w:t>
                              </w:r>
                              <w:proofErr w:type="spellEnd"/>
                              <w:r>
                                <w:t xml:space="preserve"> students </w:t>
                              </w:r>
                              <w:r w:rsidR="00D51B87">
                                <w:t>improve their</w:t>
                              </w:r>
                              <w:r>
                                <w:t xml:space="preserve"> writing in ways that enhance their </w:t>
                              </w:r>
                              <w:proofErr w:type="spellStart"/>
                              <w:r>
                                <w:t>Pasifika</w:t>
                              </w:r>
                              <w:proofErr w:type="spellEnd"/>
                              <w:r>
                                <w:t xml:space="preserve"> identity</w:t>
                              </w:r>
                              <w:r w:rsidR="00D51B87">
                                <w:t>.</w:t>
                              </w:r>
                            </w:p>
                            <w:p w:rsidR="00104E70" w:rsidRDefault="00104E70" w:rsidP="00104E70">
                              <w:r>
                                <w:t xml:space="preserve">Target: Each student will improve at least two sub-levels on </w:t>
                              </w:r>
                              <w:proofErr w:type="spellStart"/>
                              <w:r>
                                <w:t>asTTle</w:t>
                              </w:r>
                              <w:proofErr w:type="spellEnd"/>
                              <w:r w:rsidR="00D51B87">
                                <w:t>,</w:t>
                              </w:r>
                              <w:r>
                                <w:t xml:space="preserve"> with those below level 2 improving three sub-levels by November.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4325"/>
                            <a:ext cx="2019300" cy="2952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04E70" w:rsidRDefault="00104E70">
                              <w:r>
                                <w:t>Learning environments will:</w:t>
                              </w:r>
                            </w:p>
                            <w:p w:rsidR="00104E70" w:rsidRDefault="00104E70" w:rsidP="00104E7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Utilise </w:t>
                              </w:r>
                              <w:proofErr w:type="spellStart"/>
                              <w:r>
                                <w:t>Pasifika</w:t>
                              </w:r>
                              <w:proofErr w:type="spellEnd"/>
                              <w:r>
                                <w:t xml:space="preserve"> languages and literacy resources in ways that </w:t>
                              </w:r>
                              <w:r w:rsidR="00851F39">
                                <w:t xml:space="preserve">promote </w:t>
                              </w:r>
                              <w:proofErr w:type="spellStart"/>
                              <w:r>
                                <w:t>Pasifika</w:t>
                              </w:r>
                              <w:proofErr w:type="spellEnd"/>
                              <w:r>
                                <w:t xml:space="preserve"> identities</w:t>
                              </w:r>
                              <w:r w:rsidR="00D51B87">
                                <w:t>.</w:t>
                              </w:r>
                            </w:p>
                            <w:p w:rsidR="00104E70" w:rsidRDefault="00104E70" w:rsidP="00104E7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Begin with the structure and vocabulary for recount because it is least complex for staff and students to master</w:t>
                              </w:r>
                              <w:r w:rsidR="00D51B87">
                                <w:t>.</w:t>
                              </w:r>
                              <w:r w:rsidR="008B099D">
                                <w:t xml:space="preserve"> </w:t>
                              </w:r>
                            </w:p>
                            <w:p w:rsidR="00104E70" w:rsidRDefault="00851F39" w:rsidP="00104E70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Then t</w:t>
                              </w:r>
                              <w:r w:rsidR="00104E70">
                                <w:t>ransfer learning to other features of recount, then to narrative</w:t>
                              </w:r>
                              <w:r w:rsidR="00D51B87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" name="Right Arrow 3"/>
                        <wps:cNvSpPr/>
                        <wps:spPr>
                          <a:xfrm>
                            <a:off x="2028825" y="523875"/>
                            <a:ext cx="266700" cy="266700"/>
                          </a:xfrm>
                          <a:prstGeom prst="rightArrow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145.5pt;margin-top:5.85pt;width:307.7pt;height:257.25pt;z-index:251664384" coordsize="39077,32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2955;width:16122;height:25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104E70" w:rsidRDefault="00104E70" w:rsidP="00104E70">
                        <w:r>
                          <w:t xml:space="preserve">Goal: Year 5 </w:t>
                        </w:r>
                        <w:proofErr w:type="spellStart"/>
                        <w:r>
                          <w:t>Pasifika</w:t>
                        </w:r>
                        <w:proofErr w:type="spellEnd"/>
                        <w:r>
                          <w:t xml:space="preserve"> students </w:t>
                        </w:r>
                        <w:r w:rsidR="00D51B87">
                          <w:t>improve their</w:t>
                        </w:r>
                        <w:r>
                          <w:t xml:space="preserve"> writing in ways that enhance their </w:t>
                        </w:r>
                        <w:proofErr w:type="spellStart"/>
                        <w:r>
                          <w:t>Pasifika</w:t>
                        </w:r>
                        <w:proofErr w:type="spellEnd"/>
                        <w:r>
                          <w:t xml:space="preserve"> identity</w:t>
                        </w:r>
                        <w:r w:rsidR="00D51B87">
                          <w:t>.</w:t>
                        </w:r>
                      </w:p>
                      <w:p w:rsidR="00104E70" w:rsidRDefault="00104E70" w:rsidP="00104E70">
                        <w:r>
                          <w:t xml:space="preserve">Target: Each student will improve at least two sub-levels on </w:t>
                        </w:r>
                        <w:proofErr w:type="spellStart"/>
                        <w:r>
                          <w:t>asTTle</w:t>
                        </w:r>
                        <w:proofErr w:type="spellEnd"/>
                        <w:r w:rsidR="00D51B87">
                          <w:t>,</w:t>
                        </w:r>
                        <w:r>
                          <w:t xml:space="preserve"> with those below level 2 improving three sub-levels by November.</w:t>
                        </w:r>
                      </w:p>
                    </w:txbxContent>
                  </v:textbox>
                </v:shape>
                <v:shape id="_x0000_s1028" type="#_x0000_t202" style="position:absolute;top:3143;width:20193;height:29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104E70" w:rsidRDefault="00104E70">
                        <w:r>
                          <w:t>Learning environments will:</w:t>
                        </w:r>
                      </w:p>
                      <w:p w:rsidR="00104E70" w:rsidRDefault="00104E70" w:rsidP="00104E7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Utilise </w:t>
                        </w:r>
                        <w:proofErr w:type="spellStart"/>
                        <w:r>
                          <w:t>Pasifika</w:t>
                        </w:r>
                        <w:proofErr w:type="spellEnd"/>
                        <w:r>
                          <w:t xml:space="preserve"> languages and literacy resources in ways that </w:t>
                        </w:r>
                        <w:r w:rsidR="00851F39">
                          <w:t xml:space="preserve">promote </w:t>
                        </w:r>
                        <w:proofErr w:type="spellStart"/>
                        <w:r>
                          <w:t>Pasifika</w:t>
                        </w:r>
                        <w:proofErr w:type="spellEnd"/>
                        <w:r>
                          <w:t xml:space="preserve"> identities</w:t>
                        </w:r>
                        <w:r w:rsidR="00D51B87">
                          <w:t>.</w:t>
                        </w:r>
                      </w:p>
                      <w:p w:rsidR="00104E70" w:rsidRDefault="00104E70" w:rsidP="00104E7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Begin with the structure and vocabulary for recount because it is least complex for staff and students to master</w:t>
                        </w:r>
                        <w:r w:rsidR="00D51B87">
                          <w:t>.</w:t>
                        </w:r>
                        <w:r w:rsidR="008B099D">
                          <w:t xml:space="preserve"> </w:t>
                        </w:r>
                      </w:p>
                      <w:p w:rsidR="00104E70" w:rsidRDefault="00851F39" w:rsidP="00104E70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</w:pPr>
                        <w:r>
                          <w:t>Then t</w:t>
                        </w:r>
                        <w:r w:rsidR="00104E70">
                          <w:t>ransfer learning to other features of recount, then to narrative</w:t>
                        </w:r>
                        <w:r w:rsidR="00D51B87">
                          <w:t>.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3" o:spid="_x0000_s1029" type="#_x0000_t13" style="position:absolute;left:20288;top:5238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/U8QA&#10;AADaAAAADwAAAGRycy9kb3ducmV2LnhtbESPQWvCQBSE74L/YXmCN91YabHRVcQiLT2lsVh6e2Sf&#10;m2D2bciuGv31rlDocZiZb5jFqrO1OFPrK8cKJuMEBHHhdMVGwfduO5qB8AFZY+2YFFzJw2rZ7y0w&#10;1e7CX3TOgxERwj5FBWUITSqlL0qy6MeuIY7ewbUWQ5StkbrFS4TbWj4lyYu0WHFcKLGhTUnFMT9Z&#10;BT978zrtbm/Pp/3vp8mudZbf3jOlhoNuPQcRqAv/4b/2h1YwhceVe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W/1PEAAAA2gAAAA8AAAAAAAAAAAAAAAAAmAIAAGRycy9k&#10;b3ducmV2LnhtbFBLBQYAAAAABAAEAPUAAACJAwAAAAA=&#10;" adj="10800" filled="f" strokecolor="black [3213]" strokeweight="1pt"/>
                <w10:wrap type="square"/>
              </v:group>
            </w:pict>
          </mc:Fallback>
        </mc:AlternateContent>
      </w:r>
      <w:r w:rsidR="00104E70">
        <w:t xml:space="preserve">Begin with the end in mind. </w:t>
      </w:r>
      <w:r w:rsidR="00900433">
        <w:t>Put your goal on the right hand side of the paper with the target underneath.</w:t>
      </w:r>
    </w:p>
    <w:p w:rsidR="00D51B87" w:rsidRDefault="00D51B87" w:rsidP="00D51B87">
      <w:pPr>
        <w:pStyle w:val="Heading3"/>
      </w:pPr>
      <w:r>
        <w:t>Step 2</w:t>
      </w:r>
    </w:p>
    <w:p w:rsidR="00D51B87" w:rsidRDefault="00104E70" w:rsidP="00D41682">
      <w:r>
        <w:t xml:space="preserve"> Describe what will be different in the school, teaching and learning environments and write </w:t>
      </w:r>
      <w:r w:rsidR="006209F7">
        <w:t xml:space="preserve">this </w:t>
      </w:r>
      <w:r>
        <w:t>to the left of the goal with an arrow connecting the two boxes.</w:t>
      </w:r>
    </w:p>
    <w:p w:rsidR="006100AD" w:rsidRDefault="006100AD" w:rsidP="00D41682">
      <w:pPr>
        <w:rPr>
          <w:noProof/>
          <w:lang w:eastAsia="en-NZ"/>
        </w:rPr>
      </w:pPr>
    </w:p>
    <w:p w:rsidR="006100AD" w:rsidRDefault="006100AD" w:rsidP="00D41682">
      <w:pPr>
        <w:rPr>
          <w:noProof/>
          <w:lang w:eastAsia="en-NZ"/>
        </w:rPr>
      </w:pPr>
    </w:p>
    <w:p w:rsidR="006100AD" w:rsidRDefault="006100AD" w:rsidP="00D41682">
      <w:pPr>
        <w:rPr>
          <w:noProof/>
          <w:lang w:eastAsia="en-NZ"/>
        </w:rPr>
      </w:pPr>
    </w:p>
    <w:p w:rsidR="00104E70" w:rsidRDefault="006100AD" w:rsidP="00D41682">
      <w:r>
        <w:rPr>
          <w:noProof/>
          <w:lang w:eastAsia="en-NZ"/>
        </w:rPr>
        <w:t>[</w:t>
      </w:r>
      <w:r w:rsidR="00104E70" w:rsidRPr="00104E70">
        <w:rPr>
          <w:noProof/>
          <w:lang w:eastAsia="en-NZ"/>
        </w:rPr>
        <w:t xml:space="preserve"> </w:t>
      </w:r>
      <w:r w:rsidR="00D51B87">
        <w:rPr>
          <w:noProof/>
          <w:lang w:eastAsia="en-NZ"/>
        </w:rPr>
        <w:t>In this example, the reasoning for</w:t>
      </w:r>
      <w:r w:rsidR="008B099D">
        <w:rPr>
          <w:noProof/>
          <w:lang w:eastAsia="en-NZ"/>
        </w:rPr>
        <w:t xml:space="preserve"> beginning</w:t>
      </w:r>
      <w:r w:rsidR="00D51B87">
        <w:rPr>
          <w:noProof/>
          <w:lang w:eastAsia="en-NZ"/>
        </w:rPr>
        <w:t xml:space="preserve"> </w:t>
      </w:r>
      <w:r w:rsidR="008B099D">
        <w:rPr>
          <w:noProof/>
          <w:lang w:eastAsia="en-NZ"/>
        </w:rPr>
        <w:t>with</w:t>
      </w:r>
      <w:r w:rsidR="00D51B87">
        <w:rPr>
          <w:noProof/>
          <w:lang w:eastAsia="en-NZ"/>
        </w:rPr>
        <w:t xml:space="preserve"> the</w:t>
      </w:r>
      <w:r w:rsidR="008B099D">
        <w:rPr>
          <w:noProof/>
          <w:lang w:eastAsia="en-NZ"/>
        </w:rPr>
        <w:t xml:space="preserve"> structure and vocabulary of a recount is that learning something deeply, then transferring that learning</w:t>
      </w:r>
      <w:r w:rsidR="00D51B87">
        <w:rPr>
          <w:noProof/>
          <w:lang w:eastAsia="en-NZ"/>
        </w:rPr>
        <w:t>,</w:t>
      </w:r>
      <w:r w:rsidR="008B099D">
        <w:rPr>
          <w:noProof/>
          <w:lang w:eastAsia="en-NZ"/>
        </w:rPr>
        <w:t xml:space="preserve"> is more consistent wi</w:t>
      </w:r>
      <w:r w:rsidR="00D51B87">
        <w:rPr>
          <w:noProof/>
          <w:lang w:eastAsia="en-NZ"/>
        </w:rPr>
        <w:t>th what is known about learning</w:t>
      </w:r>
      <w:r w:rsidR="008B099D">
        <w:rPr>
          <w:noProof/>
          <w:lang w:eastAsia="en-NZ"/>
        </w:rPr>
        <w:t xml:space="preserve"> than learning many things superficially. </w:t>
      </w:r>
      <w:r>
        <w:rPr>
          <w:noProof/>
          <w:lang w:eastAsia="en-NZ"/>
        </w:rPr>
        <w:t>]</w:t>
      </w:r>
    </w:p>
    <w:p w:rsidR="00D51B87" w:rsidRDefault="00D51B87" w:rsidP="00D51B87">
      <w:pPr>
        <w:pStyle w:val="Heading3"/>
      </w:pPr>
      <w:r>
        <w:lastRenderedPageBreak/>
        <w:t>Step 3</w:t>
      </w:r>
    </w:p>
    <w:p w:rsidR="00D51B87" w:rsidRPr="00D51B87" w:rsidRDefault="00104E70" w:rsidP="00D51B87">
      <w:pPr>
        <w:spacing w:after="0"/>
      </w:pPr>
      <w:r>
        <w:t>Decide what needs to change for the learning environments</w:t>
      </w:r>
      <w:r w:rsidR="00851F39">
        <w:t xml:space="preserve"> to reflect this picture. It may include </w:t>
      </w:r>
      <w:r w:rsidR="00851F39" w:rsidRPr="00D51B87">
        <w:t xml:space="preserve">aspects such as: </w:t>
      </w:r>
    </w:p>
    <w:p w:rsidR="00D51B87" w:rsidRDefault="00D51B87" w:rsidP="00D51B87">
      <w:pPr>
        <w:pStyle w:val="ListParagraph"/>
        <w:numPr>
          <w:ilvl w:val="0"/>
          <w:numId w:val="5"/>
        </w:numPr>
      </w:pPr>
      <w:r>
        <w:t>purchasing</w:t>
      </w:r>
      <w:r w:rsidR="00851F39">
        <w:t xml:space="preserve"> more bilingual texts and English language texts relevant to </w:t>
      </w:r>
      <w:r>
        <w:t xml:space="preserve">the school’s </w:t>
      </w:r>
      <w:proofErr w:type="spellStart"/>
      <w:r>
        <w:t>Pasifika</w:t>
      </w:r>
      <w:proofErr w:type="spellEnd"/>
      <w:r>
        <w:t xml:space="preserve"> learners</w:t>
      </w:r>
    </w:p>
    <w:p w:rsidR="00851F39" w:rsidRDefault="00D51B87" w:rsidP="00D51B87">
      <w:pPr>
        <w:pStyle w:val="ListParagraph"/>
        <w:numPr>
          <w:ilvl w:val="0"/>
          <w:numId w:val="5"/>
        </w:numPr>
      </w:pPr>
      <w:proofErr w:type="gramStart"/>
      <w:r>
        <w:t>promoting</w:t>
      </w:r>
      <w:proofErr w:type="gramEnd"/>
      <w:r w:rsidR="00851F39">
        <w:t xml:space="preserve"> teachers’ knowledge and skills in how to teach recount writing through using bilingual resources and pedagogical practices.</w:t>
      </w:r>
    </w:p>
    <w:p w:rsidR="00D51B87" w:rsidRDefault="00D51B87" w:rsidP="00D51B87">
      <w:pPr>
        <w:pStyle w:val="Heading3"/>
      </w:pPr>
      <w:r>
        <w:t>Step 4</w:t>
      </w:r>
      <w:r w:rsidR="00851F39">
        <w:t xml:space="preserve"> </w:t>
      </w:r>
    </w:p>
    <w:p w:rsidR="00D51B87" w:rsidRDefault="00851F39" w:rsidP="00D51B87">
      <w:pPr>
        <w:spacing w:after="0"/>
      </w:pPr>
      <w:r>
        <w:t xml:space="preserve">Decide on the changes that need to happen for step 3 to happen. It may include: </w:t>
      </w:r>
    </w:p>
    <w:p w:rsidR="00D51B87" w:rsidRDefault="00D51B87" w:rsidP="00D51B87">
      <w:pPr>
        <w:pStyle w:val="ListParagraph"/>
        <w:numPr>
          <w:ilvl w:val="0"/>
          <w:numId w:val="6"/>
        </w:numPr>
      </w:pPr>
      <w:r>
        <w:t>e</w:t>
      </w:r>
      <w:r w:rsidR="00851F39">
        <w:t xml:space="preserve">ngaging someone with expertise in </w:t>
      </w:r>
      <w:r w:rsidR="00FE552C">
        <w:t xml:space="preserve">utilising Pacific linguistic resources </w:t>
      </w:r>
      <w:r w:rsidR="00851F39">
        <w:t xml:space="preserve">to </w:t>
      </w:r>
      <w:r w:rsidR="00FE552C">
        <w:t>develop l</w:t>
      </w:r>
      <w:r w:rsidR="00851F39">
        <w:t>eaders</w:t>
      </w:r>
      <w:r>
        <w:t>’</w:t>
      </w:r>
      <w:r w:rsidR="00851F39">
        <w:t xml:space="preserve"> </w:t>
      </w:r>
      <w:r w:rsidR="00FE552C">
        <w:t>knowledge and skills s</w:t>
      </w:r>
      <w:r>
        <w:t>o they can work with teachers</w:t>
      </w:r>
      <w:r w:rsidR="00FE552C">
        <w:t xml:space="preserve"> </w:t>
      </w:r>
    </w:p>
    <w:p w:rsidR="00851F39" w:rsidRDefault="00FE552C" w:rsidP="00D51B87">
      <w:pPr>
        <w:pStyle w:val="ListParagraph"/>
        <w:numPr>
          <w:ilvl w:val="0"/>
          <w:numId w:val="6"/>
        </w:numPr>
      </w:pPr>
      <w:proofErr w:type="gramStart"/>
      <w:r>
        <w:t>engaging</w:t>
      </w:r>
      <w:proofErr w:type="gramEnd"/>
      <w:r>
        <w:t xml:space="preserve"> parents as sources of knowledge.</w:t>
      </w:r>
    </w:p>
    <w:p w:rsidR="00D51B87" w:rsidRDefault="00D51B87" w:rsidP="00D51B87">
      <w:pPr>
        <w:pStyle w:val="Heading3"/>
      </w:pPr>
      <w:r>
        <w:t>Step 5</w:t>
      </w:r>
    </w:p>
    <w:p w:rsidR="006A16AE" w:rsidRDefault="006A16AE" w:rsidP="00851F39">
      <w:r>
        <w:t>Decide what you have to stop doing in order for this all to happen without overloading yourselves, teachers and learners.</w:t>
      </w:r>
      <w:r w:rsidR="008B099D">
        <w:t xml:space="preserve"> Often schools stop administration meetings in order to create the time for professional learning meetings</w:t>
      </w:r>
      <w:r w:rsidR="000150B3">
        <w:t>.</w:t>
      </w:r>
    </w:p>
    <w:p w:rsidR="006100AD" w:rsidRPr="006100AD" w:rsidRDefault="006100AD" w:rsidP="00851F39">
      <w:pPr>
        <w:rPr>
          <w:b/>
        </w:rPr>
      </w:pPr>
      <w:r w:rsidRPr="006100AD">
        <w:rPr>
          <w:b/>
        </w:rPr>
        <w:t>See next page for example map.</w:t>
      </w:r>
    </w:p>
    <w:p w:rsidR="006100AD" w:rsidRDefault="006100AD" w:rsidP="000150B3">
      <w:pPr>
        <w:pStyle w:val="Heading3"/>
      </w:pPr>
    </w:p>
    <w:p w:rsidR="000150B3" w:rsidRDefault="000150B3" w:rsidP="000150B3">
      <w:pPr>
        <w:pStyle w:val="Heading3"/>
      </w:pPr>
      <w:r>
        <w:t>Next</w:t>
      </w:r>
    </w:p>
    <w:p w:rsidR="00FE552C" w:rsidRDefault="00FE552C" w:rsidP="00851F39">
      <w:r>
        <w:t xml:space="preserve">There may be many more steps or other things that have to happen concurrently. Put them into the map for your theory for improvement. </w:t>
      </w:r>
      <w:r w:rsidR="006A16AE">
        <w:t xml:space="preserve">Most maps look far </w:t>
      </w:r>
      <w:r w:rsidR="000150B3">
        <w:t>messier</w:t>
      </w:r>
      <w:r w:rsidR="006A16AE">
        <w:t xml:space="preserve"> than the one below.</w:t>
      </w:r>
    </w:p>
    <w:p w:rsidR="006100AD" w:rsidRDefault="006A16AE" w:rsidP="00851F39">
      <w:r>
        <w:t>You can use your theory for improvement to decide what you need to monitor to make sure you are on track to make enough of a difference.</w:t>
      </w:r>
      <w:r w:rsidR="008D4469">
        <w:t xml:space="preserve"> If, for example, you cannot find someone with the appropriate expertise to help you, then the whole plan is in jeopardy. </w:t>
      </w:r>
    </w:p>
    <w:p w:rsidR="006A16AE" w:rsidRDefault="008D4469" w:rsidP="00851F39">
      <w:pPr>
        <w:sectPr w:rsidR="006A16AE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t>You could work out with the teacher</w:t>
      </w:r>
      <w:r w:rsidR="000150B3">
        <w:t xml:space="preserve">s and students how to monitor whether </w:t>
      </w:r>
      <w:r>
        <w:t xml:space="preserve">the learning </w:t>
      </w:r>
      <w:proofErr w:type="gramStart"/>
      <w:r>
        <w:t>environment</w:t>
      </w:r>
      <w:proofErr w:type="gramEnd"/>
      <w:r>
        <w:t xml:space="preserve"> does reflect the identified priorities.</w:t>
      </w:r>
    </w:p>
    <w:p w:rsidR="00FE552C" w:rsidRDefault="00480499" w:rsidP="00FE552C"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8A46C8" wp14:editId="3ACA1B1B">
                <wp:simplePos x="0" y="0"/>
                <wp:positionH relativeFrom="column">
                  <wp:posOffset>-142875</wp:posOffset>
                </wp:positionH>
                <wp:positionV relativeFrom="paragraph">
                  <wp:posOffset>104775</wp:posOffset>
                </wp:positionV>
                <wp:extent cx="2052000" cy="876300"/>
                <wp:effectExtent l="0" t="0" r="24765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52C" w:rsidRDefault="006A16AE" w:rsidP="00FE552C">
                            <w:r>
                              <w:t>Put in next year’s budget and p</w:t>
                            </w:r>
                            <w:r w:rsidR="00FE552C">
                              <w:t>urchas</w:t>
                            </w:r>
                            <w:r>
                              <w:t>e</w:t>
                            </w:r>
                            <w:r w:rsidR="00FE552C">
                              <w:t xml:space="preserve"> more </w:t>
                            </w:r>
                            <w:proofErr w:type="spellStart"/>
                            <w:r w:rsidR="00FE552C">
                              <w:t>Pasifika</w:t>
                            </w:r>
                            <w:proofErr w:type="spellEnd"/>
                            <w:r w:rsidR="00FE552C">
                              <w:t xml:space="preserve"> languages </w:t>
                            </w:r>
                            <w:r>
                              <w:t xml:space="preserve">texts and appropriate </w:t>
                            </w:r>
                            <w:r w:rsidR="00FE552C">
                              <w:t>resources</w:t>
                            </w:r>
                            <w:r w:rsidR="00480499">
                              <w:t>.</w:t>
                            </w:r>
                          </w:p>
                          <w:p w:rsidR="00FE552C" w:rsidRDefault="00FE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25pt;margin-top:8.25pt;width:161.55pt;height:6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">
                <v:textbox>
                  <w:txbxContent>
                    <w:p w:rsidR="00FE552C" w:rsidRDefault="006A16AE" w:rsidP="00FE552C">
                      <w:r>
                        <w:t>Put in next year’s budget and p</w:t>
                      </w:r>
                      <w:r w:rsidR="00FE552C">
                        <w:t>urchas</w:t>
                      </w:r>
                      <w:r>
                        <w:t>e</w:t>
                      </w:r>
                      <w:r w:rsidR="00FE552C">
                        <w:t xml:space="preserve"> more </w:t>
                      </w:r>
                      <w:proofErr w:type="spellStart"/>
                      <w:r w:rsidR="00FE552C">
                        <w:t>Pasifika</w:t>
                      </w:r>
                      <w:proofErr w:type="spellEnd"/>
                      <w:r w:rsidR="00FE552C">
                        <w:t xml:space="preserve"> languages </w:t>
                      </w:r>
                      <w:r>
                        <w:t xml:space="preserve">texts and appropriate </w:t>
                      </w:r>
                      <w:r w:rsidR="00FE552C">
                        <w:t>resources</w:t>
                      </w:r>
                      <w:r w:rsidR="00480499">
                        <w:t>.</w:t>
                      </w:r>
                    </w:p>
                    <w:p w:rsidR="00FE552C" w:rsidRDefault="00FE552C"/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10A7C7" wp14:editId="68014393">
                <wp:simplePos x="0" y="0"/>
                <wp:positionH relativeFrom="column">
                  <wp:posOffset>2285365</wp:posOffset>
                </wp:positionH>
                <wp:positionV relativeFrom="paragraph">
                  <wp:posOffset>95250</wp:posOffset>
                </wp:positionV>
                <wp:extent cx="1944000" cy="904875"/>
                <wp:effectExtent l="0" t="0" r="1841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52C" w:rsidRDefault="00FE552C">
                            <w:r w:rsidRPr="00FE552C">
                              <w:t>Purchas</w:t>
                            </w:r>
                            <w:r>
                              <w:t>e</w:t>
                            </w:r>
                            <w:r w:rsidRPr="00FE552C">
                              <w:t xml:space="preserve"> more bilingual texts and English language texts relevant to </w:t>
                            </w:r>
                            <w:r>
                              <w:t xml:space="preserve">the school’s </w:t>
                            </w:r>
                            <w:proofErr w:type="spellStart"/>
                            <w:r>
                              <w:t>Pasifika</w:t>
                            </w:r>
                            <w:proofErr w:type="spellEnd"/>
                            <w:r>
                              <w:t xml:space="preserve"> learners.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79.95pt;margin-top:7.5pt;width:153.05pt;height:7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">
                <v:textbox>
                  <w:txbxContent>
                    <w:p w:rsidR="00FE552C" w:rsidRDefault="00FE552C">
                      <w:r w:rsidRPr="00FE552C">
                        <w:t>Purchas</w:t>
                      </w:r>
                      <w:r>
                        <w:t>e</w:t>
                      </w:r>
                      <w:r w:rsidRPr="00FE552C">
                        <w:t xml:space="preserve"> more bilingual texts and English language texts relevant to </w:t>
                      </w:r>
                      <w:r>
                        <w:t xml:space="preserve">the school’s </w:t>
                      </w:r>
                      <w:proofErr w:type="spellStart"/>
                      <w:r>
                        <w:t>Pasifika</w:t>
                      </w:r>
                      <w:proofErr w:type="spellEnd"/>
                      <w:r>
                        <w:t xml:space="preserve"> learners.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FE552C" w:rsidRPr="00D41682" w:rsidRDefault="001724EE" w:rsidP="00851F3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E3C9E2" wp14:editId="23C4B72C">
                <wp:simplePos x="0" y="0"/>
                <wp:positionH relativeFrom="column">
                  <wp:posOffset>2286000</wp:posOffset>
                </wp:positionH>
                <wp:positionV relativeFrom="paragraph">
                  <wp:posOffset>3229610</wp:posOffset>
                </wp:positionV>
                <wp:extent cx="1943735" cy="704850"/>
                <wp:effectExtent l="0" t="0" r="1841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16AE" w:rsidRDefault="006A16AE">
                            <w:r>
                              <w:t>Involve parents in the process in ways that they consider to be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180pt;margin-top:254.3pt;width:153.05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" fillcolor="white [3201]" strokeweight=".5pt">
                <v:textbox>
                  <w:txbxContent>
                    <w:p w:rsidR="006A16AE" w:rsidRDefault="006A16AE">
                      <w:r>
                        <w:t>Involve parents in the process in ways that they consider to be appropriate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5D03A5A" wp14:editId="205B2F97">
                <wp:simplePos x="0" y="0"/>
                <wp:positionH relativeFrom="column">
                  <wp:posOffset>6858635</wp:posOffset>
                </wp:positionH>
                <wp:positionV relativeFrom="paragraph">
                  <wp:posOffset>686435</wp:posOffset>
                </wp:positionV>
                <wp:extent cx="330200" cy="314325"/>
                <wp:effectExtent l="0" t="19050" r="31750" b="47625"/>
                <wp:wrapNone/>
                <wp:docPr id="290" name="Right Arrow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0" o:spid="_x0000_s1026" type="#_x0000_t13" style="position:absolute;margin-left:540.05pt;margin-top:54.05pt;width:26pt;height:24.7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" adj="11319" filled="f" strokecolor="black [3213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3D83BA" wp14:editId="03F3688A">
                <wp:simplePos x="0" y="0"/>
                <wp:positionH relativeFrom="column">
                  <wp:posOffset>4837430</wp:posOffset>
                </wp:positionH>
                <wp:positionV relativeFrom="paragraph">
                  <wp:posOffset>249555</wp:posOffset>
                </wp:positionV>
                <wp:extent cx="2019300" cy="29527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52C" w:rsidRDefault="00FE552C" w:rsidP="00FE552C">
                            <w:r>
                              <w:t>Learning environments will:</w:t>
                            </w:r>
                          </w:p>
                          <w:p w:rsidR="00FE552C" w:rsidRDefault="00FE552C" w:rsidP="00FE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Utilise </w:t>
                            </w:r>
                            <w:proofErr w:type="spellStart"/>
                            <w:r>
                              <w:t>Pasifika</w:t>
                            </w:r>
                            <w:proofErr w:type="spellEnd"/>
                            <w:r>
                              <w:t xml:space="preserve"> languages and literacy resources in ways that promote </w:t>
                            </w:r>
                            <w:proofErr w:type="spellStart"/>
                            <w:r>
                              <w:t>Pasifika</w:t>
                            </w:r>
                            <w:proofErr w:type="spellEnd"/>
                            <w:r>
                              <w:t xml:space="preserve"> identities</w:t>
                            </w:r>
                          </w:p>
                          <w:p w:rsidR="00FE552C" w:rsidRDefault="00FE552C" w:rsidP="00FE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Begin with the structure and vocabulary for recount because it is least complex for staff and students to master</w:t>
                            </w:r>
                          </w:p>
                          <w:p w:rsidR="00FE552C" w:rsidRDefault="00FE552C" w:rsidP="00FE552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Then transfer learning to other features of recount, then to narrative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80.9pt;margin-top:19.65pt;width:159pt;height:23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">
                <v:textbox>
                  <w:txbxContent>
                    <w:p w:rsidR="00FE552C" w:rsidRDefault="00FE552C" w:rsidP="00FE552C">
                      <w:r>
                        <w:t>Learning environments will:</w:t>
                      </w:r>
                    </w:p>
                    <w:p w:rsidR="00FE552C" w:rsidRDefault="00FE552C" w:rsidP="00FE552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Utilise </w:t>
                      </w:r>
                      <w:proofErr w:type="spellStart"/>
                      <w:r>
                        <w:t>Pasifika</w:t>
                      </w:r>
                      <w:proofErr w:type="spellEnd"/>
                      <w:r>
                        <w:t xml:space="preserve"> languages and literacy resources in ways that promote </w:t>
                      </w:r>
                      <w:proofErr w:type="spellStart"/>
                      <w:r>
                        <w:t>Pasifika</w:t>
                      </w:r>
                      <w:proofErr w:type="spellEnd"/>
                      <w:r>
                        <w:t xml:space="preserve"> identities</w:t>
                      </w:r>
                    </w:p>
                    <w:p w:rsidR="00FE552C" w:rsidRDefault="00FE552C" w:rsidP="00FE552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Begin with the structure and vocabulary for recount because it is least complex for staff and students to master</w:t>
                      </w:r>
                    </w:p>
                    <w:p w:rsidR="00FE552C" w:rsidRDefault="00FE552C" w:rsidP="00FE552C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Then transfer learning to other features of recount, then to narrative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BFE342D" wp14:editId="5224651C">
                <wp:simplePos x="0" y="0"/>
                <wp:positionH relativeFrom="column">
                  <wp:posOffset>4343400</wp:posOffset>
                </wp:positionH>
                <wp:positionV relativeFrom="paragraph">
                  <wp:posOffset>635</wp:posOffset>
                </wp:positionV>
                <wp:extent cx="381000" cy="3790950"/>
                <wp:effectExtent l="0" t="38100" r="38100" b="57150"/>
                <wp:wrapNone/>
                <wp:docPr id="291" name="Right Arrow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90950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91" o:spid="_x0000_s1026" type="#_x0000_t13" style="position:absolute;margin-left:342pt;margin-top:.05pt;width:30pt;height:29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" adj="10800" filled="f" strokecolor="black [3213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47B6F1" wp14:editId="2F42183D">
                <wp:simplePos x="0" y="0"/>
                <wp:positionH relativeFrom="column">
                  <wp:posOffset>7765415</wp:posOffset>
                </wp:positionH>
                <wp:positionV relativeFrom="paragraph">
                  <wp:posOffset>4031616</wp:posOffset>
                </wp:positionV>
                <wp:extent cx="330200" cy="314325"/>
                <wp:effectExtent l="26987" t="11113" r="39688" b="20637"/>
                <wp:wrapNone/>
                <wp:docPr id="289" name="Right Arrow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020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89" o:spid="_x0000_s1026" type="#_x0000_t13" style="position:absolute;margin-left:611.45pt;margin-top:317.45pt;width:26pt;height:24.75pt;rotation:-90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" adj="11319" filled="f" strokecolor="black [3213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5A8AA17" wp14:editId="0291E43D">
                <wp:simplePos x="0" y="0"/>
                <wp:positionH relativeFrom="column">
                  <wp:posOffset>5725795</wp:posOffset>
                </wp:positionH>
                <wp:positionV relativeFrom="paragraph">
                  <wp:posOffset>4052570</wp:posOffset>
                </wp:positionV>
                <wp:extent cx="330200" cy="314325"/>
                <wp:effectExtent l="26987" t="11113" r="39688" b="20637"/>
                <wp:wrapNone/>
                <wp:docPr id="31" name="Right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020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1" o:spid="_x0000_s1026" type="#_x0000_t13" style="position:absolute;margin-left:450.85pt;margin-top:319.1pt;width:26pt;height:24.75pt;rotation:-90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" adj="11319" filled="f" strokecolor="black [3213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EDAE42" wp14:editId="0642F95E">
                <wp:simplePos x="0" y="0"/>
                <wp:positionH relativeFrom="column">
                  <wp:posOffset>2963545</wp:posOffset>
                </wp:positionH>
                <wp:positionV relativeFrom="paragraph">
                  <wp:posOffset>4052570</wp:posOffset>
                </wp:positionV>
                <wp:extent cx="330200" cy="314325"/>
                <wp:effectExtent l="26987" t="11113" r="39688" b="20637"/>
                <wp:wrapNone/>
                <wp:docPr id="288" name="Right Arrow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3020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88" o:spid="_x0000_s1026" type="#_x0000_t13" style="position:absolute;margin-left:233.35pt;margin-top:319.1pt;width:26pt;height:24.75pt;rotation:-90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" adj="11319" filled="f" strokecolor="black [3213]" strokeweight="1pt"/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653808" wp14:editId="10235D2E">
                <wp:simplePos x="0" y="0"/>
                <wp:positionH relativeFrom="column">
                  <wp:posOffset>914400</wp:posOffset>
                </wp:positionH>
                <wp:positionV relativeFrom="paragraph">
                  <wp:posOffset>4467860</wp:posOffset>
                </wp:positionV>
                <wp:extent cx="4000500" cy="1403985"/>
                <wp:effectExtent l="0" t="0" r="19050" b="2667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30" w:rsidRDefault="002B1D30" w:rsidP="002B1D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 xml:space="preserve">Check </w:t>
                            </w:r>
                            <w:proofErr w:type="spellStart"/>
                            <w:proofErr w:type="gramStart"/>
                            <w:r>
                              <w:t>staff</w:t>
                            </w:r>
                            <w:r w:rsidR="001724EE">
                              <w:t>are</w:t>
                            </w:r>
                            <w:proofErr w:type="spellEnd"/>
                            <w:r w:rsidR="001724EE">
                              <w:t xml:space="preserve"> </w:t>
                            </w:r>
                            <w:r>
                              <w:t xml:space="preserve"> informed</w:t>
                            </w:r>
                            <w:proofErr w:type="gramEnd"/>
                            <w:r>
                              <w:t xml:space="preserve"> about important admin matters.</w:t>
                            </w:r>
                          </w:p>
                          <w:p w:rsidR="002B1D30" w:rsidRDefault="002B1D30" w:rsidP="002B1D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r>
                              <w:t>Check teachers are improving their understanding of promoting recount writing through using bilingual resources.</w:t>
                            </w:r>
                          </w:p>
                          <w:p w:rsidR="002B1D30" w:rsidRDefault="002B1D30" w:rsidP="002B1D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/>
                            </w:pPr>
                            <w:proofErr w:type="gramStart"/>
                            <w:r>
                              <w:t>Check have</w:t>
                            </w:r>
                            <w:proofErr w:type="gramEnd"/>
                            <w:r>
                              <w:t xml:space="preserve"> some workable strategies for parent involvement</w:t>
                            </w:r>
                            <w:r w:rsidR="001724E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in;margin-top:351.8pt;width:31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">
                <v:textbox style="mso-fit-shape-to-text:t">
                  <w:txbxContent>
                    <w:p w:rsidR="002B1D30" w:rsidRDefault="002B1D30" w:rsidP="002B1D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 xml:space="preserve">Check </w:t>
                      </w:r>
                      <w:proofErr w:type="spellStart"/>
                      <w:proofErr w:type="gramStart"/>
                      <w:r>
                        <w:t>staff</w:t>
                      </w:r>
                      <w:r w:rsidR="001724EE">
                        <w:t>are</w:t>
                      </w:r>
                      <w:proofErr w:type="spellEnd"/>
                      <w:r w:rsidR="001724EE">
                        <w:t xml:space="preserve"> </w:t>
                      </w:r>
                      <w:r>
                        <w:t xml:space="preserve"> informed</w:t>
                      </w:r>
                      <w:proofErr w:type="gramEnd"/>
                      <w:r>
                        <w:t xml:space="preserve"> about important admin matters.</w:t>
                      </w:r>
                    </w:p>
                    <w:p w:rsidR="002B1D30" w:rsidRDefault="002B1D30" w:rsidP="002B1D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r>
                        <w:t>Check teachers are improving their understanding of promoting recount writing through using bilingual resources.</w:t>
                      </w:r>
                    </w:p>
                    <w:p w:rsidR="002B1D30" w:rsidRDefault="002B1D30" w:rsidP="002B1D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/>
                      </w:pPr>
                      <w:proofErr w:type="gramStart"/>
                      <w:r>
                        <w:t>Check have</w:t>
                      </w:r>
                      <w:proofErr w:type="gramEnd"/>
                      <w:r>
                        <w:t xml:space="preserve"> some workable strategies for parent involvement</w:t>
                      </w:r>
                      <w:r w:rsidR="001724E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BA721F" wp14:editId="06B8E2E3">
                <wp:simplePos x="0" y="0"/>
                <wp:positionH relativeFrom="column">
                  <wp:posOffset>5029200</wp:posOffset>
                </wp:positionH>
                <wp:positionV relativeFrom="paragraph">
                  <wp:posOffset>4496435</wp:posOffset>
                </wp:positionV>
                <wp:extent cx="1943100" cy="8953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D30" w:rsidRDefault="002B1D30">
                            <w:r>
                              <w:t xml:space="preserve">Work with staff to develop ways to check how things are changing in </w:t>
                            </w:r>
                            <w:proofErr w:type="spellStart"/>
                            <w:r>
                              <w:t>Pasifika</w:t>
                            </w:r>
                            <w:proofErr w:type="spellEnd"/>
                            <w:r>
                              <w:t xml:space="preserve"> students’ learning environments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96pt;margin-top:354.05pt;width:153pt;height:7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">
                <v:textbox>
                  <w:txbxContent>
                    <w:p w:rsidR="002B1D30" w:rsidRDefault="002B1D30">
                      <w:r>
                        <w:t xml:space="preserve">Work with staff to develop ways to check how things are changing in </w:t>
                      </w:r>
                      <w:proofErr w:type="spellStart"/>
                      <w:r>
                        <w:t>Pasifika</w:t>
                      </w:r>
                      <w:proofErr w:type="spellEnd"/>
                      <w:r>
                        <w:t xml:space="preserve"> students’ learning environments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4C6D9" wp14:editId="4CAD6F5D">
                <wp:simplePos x="0" y="0"/>
                <wp:positionH relativeFrom="column">
                  <wp:posOffset>7200900</wp:posOffset>
                </wp:positionH>
                <wp:positionV relativeFrom="paragraph">
                  <wp:posOffset>4486910</wp:posOffset>
                </wp:positionV>
                <wp:extent cx="1781175" cy="90487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DE4" w:rsidRDefault="000C5DE4">
                            <w:r>
                              <w:t>Develop ways to check and a timetable for checking to make sure students’ progress is on track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67pt;margin-top:353.3pt;width:140.25pt;height:7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">
                <v:textbox>
                  <w:txbxContent>
                    <w:p w:rsidR="000C5DE4" w:rsidRDefault="000C5DE4">
                      <w:r>
                        <w:t>Develop ways to check and a timetable for checking to make sure students’ progress is on track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96186E" wp14:editId="7D33FF09">
                <wp:simplePos x="0" y="0"/>
                <wp:positionH relativeFrom="column">
                  <wp:posOffset>-114300</wp:posOffset>
                </wp:positionH>
                <wp:positionV relativeFrom="paragraph">
                  <wp:posOffset>4477385</wp:posOffset>
                </wp:positionV>
                <wp:extent cx="914400" cy="91440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99D" w:rsidRPr="000C5DE4" w:rsidRDefault="008B099D">
                            <w:pPr>
                              <w:rPr>
                                <w:i/>
                              </w:rPr>
                            </w:pPr>
                            <w:r w:rsidRPr="000C5DE4">
                              <w:rPr>
                                <w:i/>
                              </w:rPr>
                              <w:t>Monitoring strategies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9pt;margin-top:352.55pt;width:1in;height:1in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">
                <v:textbox>
                  <w:txbxContent>
                    <w:p w:rsidR="008B099D" w:rsidRPr="000C5DE4" w:rsidRDefault="008B099D">
                      <w:pPr>
                        <w:rPr>
                          <w:i/>
                        </w:rPr>
                      </w:pPr>
                      <w:r w:rsidRPr="000C5DE4">
                        <w:rPr>
                          <w:i/>
                        </w:rPr>
                        <w:t>Monitoring strategies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CBFC9F" wp14:editId="02A73F73">
                <wp:simplePos x="0" y="0"/>
                <wp:positionH relativeFrom="column">
                  <wp:posOffset>7200900</wp:posOffset>
                </wp:positionH>
                <wp:positionV relativeFrom="paragraph">
                  <wp:posOffset>248285</wp:posOffset>
                </wp:positionV>
                <wp:extent cx="1727200" cy="2457450"/>
                <wp:effectExtent l="0" t="0" r="2540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20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52C" w:rsidRDefault="00FE552C" w:rsidP="00FE552C">
                            <w:r>
                              <w:t>Goal: Yea</w:t>
                            </w:r>
                            <w:r w:rsidR="000150B3">
                              <w:t xml:space="preserve">r 5 </w:t>
                            </w:r>
                            <w:proofErr w:type="spellStart"/>
                            <w:r w:rsidR="000150B3">
                              <w:t>Pasifika</w:t>
                            </w:r>
                            <w:proofErr w:type="spellEnd"/>
                            <w:r w:rsidR="000150B3">
                              <w:t xml:space="preserve"> students improve their</w:t>
                            </w:r>
                            <w:r>
                              <w:t xml:space="preserve"> writing in ways that enhance their </w:t>
                            </w:r>
                            <w:proofErr w:type="spellStart"/>
                            <w:r>
                              <w:t>Pasifika</w:t>
                            </w:r>
                            <w:proofErr w:type="spellEnd"/>
                            <w:r>
                              <w:t xml:space="preserve"> identity</w:t>
                            </w:r>
                            <w:r w:rsidR="000150B3">
                              <w:t>.</w:t>
                            </w:r>
                          </w:p>
                          <w:p w:rsidR="00FE552C" w:rsidRDefault="00FE552C" w:rsidP="00FE552C">
                            <w:r>
                              <w:t xml:space="preserve">Target: Each student will improve at least two sub-levels on </w:t>
                            </w:r>
                            <w:proofErr w:type="spellStart"/>
                            <w:r>
                              <w:t>asTTle</w:t>
                            </w:r>
                            <w:proofErr w:type="spellEnd"/>
                            <w:r w:rsidR="000150B3">
                              <w:t>,</w:t>
                            </w:r>
                            <w:r>
                              <w:t xml:space="preserve"> with those below level 2 improving three sub-levels by November.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567pt;margin-top:19.55pt;width:136pt;height:19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">
                <v:textbox>
                  <w:txbxContent>
                    <w:p w:rsidR="00FE552C" w:rsidRDefault="00FE552C" w:rsidP="00FE552C">
                      <w:r>
                        <w:t>Goal: Yea</w:t>
                      </w:r>
                      <w:r w:rsidR="000150B3">
                        <w:t xml:space="preserve">r 5 </w:t>
                      </w:r>
                      <w:proofErr w:type="spellStart"/>
                      <w:r w:rsidR="000150B3">
                        <w:t>Pasifika</w:t>
                      </w:r>
                      <w:proofErr w:type="spellEnd"/>
                      <w:r w:rsidR="000150B3">
                        <w:t xml:space="preserve"> students improve their</w:t>
                      </w:r>
                      <w:r>
                        <w:t xml:space="preserve"> writing in ways that enhance their </w:t>
                      </w:r>
                      <w:proofErr w:type="spellStart"/>
                      <w:r>
                        <w:t>Pasifika</w:t>
                      </w:r>
                      <w:proofErr w:type="spellEnd"/>
                      <w:r>
                        <w:t xml:space="preserve"> identity</w:t>
                      </w:r>
                      <w:r w:rsidR="000150B3">
                        <w:t>.</w:t>
                      </w:r>
                    </w:p>
                    <w:p w:rsidR="00FE552C" w:rsidRDefault="00FE552C" w:rsidP="00FE552C">
                      <w:r>
                        <w:t xml:space="preserve">Target: Each student will improve at least two sub-levels on </w:t>
                      </w:r>
                      <w:proofErr w:type="spellStart"/>
                      <w:r>
                        <w:t>asTTle</w:t>
                      </w:r>
                      <w:proofErr w:type="spellEnd"/>
                      <w:r w:rsidR="000150B3">
                        <w:t>,</w:t>
                      </w:r>
                      <w:r>
                        <w:t xml:space="preserve"> with those below level 2 improving three sub-levels by November.</w:t>
                      </w:r>
                    </w:p>
                  </w:txbxContent>
                </v:textbox>
              </v:shape>
            </w:pict>
          </mc:Fallback>
        </mc:AlternateContent>
      </w:r>
      <w:r w:rsidR="0048049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39D087" wp14:editId="7601BC42">
                <wp:simplePos x="0" y="0"/>
                <wp:positionH relativeFrom="column">
                  <wp:posOffset>1943735</wp:posOffset>
                </wp:positionH>
                <wp:positionV relativeFrom="paragraph">
                  <wp:posOffset>3810</wp:posOffset>
                </wp:positionV>
                <wp:extent cx="330200" cy="314325"/>
                <wp:effectExtent l="0" t="19050" r="31750" b="47625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0" o:spid="_x0000_s1026" type="#_x0000_t13" style="position:absolute;margin-left:153.05pt;margin-top:.3pt;width:26pt;height:24.7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" adj="11319" filled="f" strokecolor="black [3213]" strokeweight="1pt"/>
            </w:pict>
          </mc:Fallback>
        </mc:AlternateContent>
      </w:r>
      <w:r w:rsidR="0048049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A0326D" wp14:editId="0BBB6295">
                <wp:simplePos x="0" y="0"/>
                <wp:positionH relativeFrom="column">
                  <wp:posOffset>1950085</wp:posOffset>
                </wp:positionH>
                <wp:positionV relativeFrom="paragraph">
                  <wp:posOffset>1508760</wp:posOffset>
                </wp:positionV>
                <wp:extent cx="330200" cy="314325"/>
                <wp:effectExtent l="0" t="19050" r="31750" b="47625"/>
                <wp:wrapNone/>
                <wp:docPr id="30" name="Right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30" o:spid="_x0000_s1026" type="#_x0000_t13" style="position:absolute;margin-left:153.55pt;margin-top:118.8pt;width:26pt;height:24.7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" adj="11319" filled="f" strokecolor="black [3213]" strokeweight="1pt"/>
            </w:pict>
          </mc:Fallback>
        </mc:AlternateContent>
      </w:r>
      <w:r w:rsidR="0048049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EC19F95" wp14:editId="5513EC79">
                <wp:simplePos x="0" y="0"/>
                <wp:positionH relativeFrom="column">
                  <wp:posOffset>1950085</wp:posOffset>
                </wp:positionH>
                <wp:positionV relativeFrom="paragraph">
                  <wp:posOffset>3318510</wp:posOffset>
                </wp:positionV>
                <wp:extent cx="330200" cy="314325"/>
                <wp:effectExtent l="0" t="19050" r="31750" b="47625"/>
                <wp:wrapNone/>
                <wp:docPr id="26" name="Right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14325"/>
                        </a:xfrm>
                        <a:prstGeom prst="rightArrow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26" o:spid="_x0000_s1026" type="#_x0000_t13" style="position:absolute;margin-left:153.55pt;margin-top:261.3pt;width:26pt;height:24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" adj="11319" filled="f" strokecolor="black [3213]" strokeweight="1pt"/>
            </w:pict>
          </mc:Fallback>
        </mc:AlternateContent>
      </w:r>
      <w:r w:rsidR="00480499" w:rsidRPr="00FE552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63B386" wp14:editId="23EB0628">
                <wp:simplePos x="0" y="0"/>
                <wp:positionH relativeFrom="column">
                  <wp:posOffset>-133350</wp:posOffset>
                </wp:positionH>
                <wp:positionV relativeFrom="paragraph">
                  <wp:posOffset>3048635</wp:posOffset>
                </wp:positionV>
                <wp:extent cx="2052000" cy="933450"/>
                <wp:effectExtent l="0" t="0" r="2476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52C" w:rsidRDefault="006A16AE" w:rsidP="00FE552C">
                            <w:r>
                              <w:t xml:space="preserve">Ask </w:t>
                            </w:r>
                            <w:r w:rsidR="00FE552C">
                              <w:t xml:space="preserve">parents </w:t>
                            </w:r>
                            <w:r>
                              <w:t xml:space="preserve">to be </w:t>
                            </w:r>
                            <w:r w:rsidR="00FE552C">
                              <w:t>sources of knowledge</w:t>
                            </w:r>
                            <w:r>
                              <w:t xml:space="preserve"> and work out ways with them to engage with teachers and learners</w:t>
                            </w:r>
                            <w:r w:rsidR="00FE552C">
                              <w:t>.</w:t>
                            </w:r>
                          </w:p>
                          <w:p w:rsidR="00FE552C" w:rsidRDefault="00FE552C" w:rsidP="00FE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0.5pt;margin-top:240.05pt;width:161.55pt;height:7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">
                <v:textbox>
                  <w:txbxContent>
                    <w:p w:rsidR="00FE552C" w:rsidRDefault="006A16AE" w:rsidP="00FE552C">
                      <w:r>
                        <w:t xml:space="preserve">Ask </w:t>
                      </w:r>
                      <w:r w:rsidR="00FE552C">
                        <w:t xml:space="preserve">parents </w:t>
                      </w:r>
                      <w:r>
                        <w:t xml:space="preserve">to be </w:t>
                      </w:r>
                      <w:r w:rsidR="00FE552C">
                        <w:t>sources of knowledge</w:t>
                      </w:r>
                      <w:r>
                        <w:t xml:space="preserve"> and work out ways with them to engage with teachers and learners</w:t>
                      </w:r>
                      <w:r w:rsidR="00FE552C">
                        <w:t>.</w:t>
                      </w:r>
                    </w:p>
                    <w:p w:rsidR="00FE552C" w:rsidRDefault="00FE552C" w:rsidP="00FE552C"/>
                  </w:txbxContent>
                </v:textbox>
              </v:shape>
            </w:pict>
          </mc:Fallback>
        </mc:AlternateContent>
      </w:r>
      <w:r w:rsidR="0048049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57E45B" wp14:editId="68E036E5">
                <wp:simplePos x="0" y="0"/>
                <wp:positionH relativeFrom="column">
                  <wp:posOffset>-133350</wp:posOffset>
                </wp:positionH>
                <wp:positionV relativeFrom="paragraph">
                  <wp:posOffset>1210945</wp:posOffset>
                </wp:positionV>
                <wp:extent cx="2052000" cy="1116330"/>
                <wp:effectExtent l="0" t="0" r="24765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000" cy="1116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52C" w:rsidRDefault="00FE552C" w:rsidP="00FE552C">
                            <w:r>
                              <w:t>Find and engage someone with expertise in utilising Pacific linguistic resources to develop leaders</w:t>
                            </w:r>
                            <w:r w:rsidR="00480499">
                              <w:t>’</w:t>
                            </w:r>
                            <w:r>
                              <w:t xml:space="preserve"> knowledge and skills so they can work with teachers</w:t>
                            </w:r>
                            <w:r w:rsidR="008B099D">
                              <w:t>.</w:t>
                            </w:r>
                          </w:p>
                          <w:p w:rsidR="00FE552C" w:rsidRDefault="00FE55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0.5pt;margin-top:95.35pt;width:161.55pt;height:8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">
                <v:textbox>
                  <w:txbxContent>
                    <w:p w:rsidR="00FE552C" w:rsidRDefault="00FE552C" w:rsidP="00FE552C">
                      <w:r>
                        <w:t>Find and engage someone with expertise in utilising Pacific linguistic resources to develop leaders</w:t>
                      </w:r>
                      <w:r w:rsidR="00480499">
                        <w:t>’</w:t>
                      </w:r>
                      <w:r>
                        <w:t xml:space="preserve"> knowledge and skills so they can work with teachers</w:t>
                      </w:r>
                      <w:r w:rsidR="008B099D">
                        <w:t>.</w:t>
                      </w:r>
                    </w:p>
                    <w:p w:rsidR="00FE552C" w:rsidRDefault="00FE552C"/>
                  </w:txbxContent>
                </v:textbox>
              </v:shape>
            </w:pict>
          </mc:Fallback>
        </mc:AlternateContent>
      </w:r>
      <w:r w:rsidR="00480499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A6E619" wp14:editId="29D65767">
                <wp:simplePos x="0" y="0"/>
                <wp:positionH relativeFrom="column">
                  <wp:posOffset>2295525</wp:posOffset>
                </wp:positionH>
                <wp:positionV relativeFrom="paragraph">
                  <wp:posOffset>2019935</wp:posOffset>
                </wp:positionV>
                <wp:extent cx="1944000" cy="1095375"/>
                <wp:effectExtent l="0" t="0" r="1841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099D" w:rsidRDefault="008B099D">
                            <w:r>
                              <w:t>Replace fortnightly admin meetings with te</w:t>
                            </w:r>
                            <w:r w:rsidR="006100AD">
                              <w:t xml:space="preserve">am-based professional -learning </w:t>
                            </w:r>
                            <w:r>
                              <w:t xml:space="preserve">meetings. Provide admin information over intranet.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position:absolute;margin-left:180.75pt;margin-top:159.05pt;width:153.05pt;height:8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" fillcolor="white [3201]" strokeweight=".5pt">
                <v:textbox>
                  <w:txbxContent>
                    <w:p w:rsidR="008B099D" w:rsidRDefault="008B099D">
                      <w:r>
                        <w:t>Replace fortnightly admin meetings with te</w:t>
                      </w:r>
                      <w:r w:rsidR="006100AD">
                        <w:t xml:space="preserve">am-based professional -learning </w:t>
                      </w:r>
                      <w:r>
                        <w:t xml:space="preserve">meetings. Provide admin information over intranet. </w:t>
                      </w:r>
                    </w:p>
                  </w:txbxContent>
                </v:textbox>
              </v:shape>
            </w:pict>
          </mc:Fallback>
        </mc:AlternateContent>
      </w:r>
      <w:r w:rsidR="00480499" w:rsidRPr="00FE552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BCEC3C" wp14:editId="47BF676E">
                <wp:simplePos x="0" y="0"/>
                <wp:positionH relativeFrom="column">
                  <wp:posOffset>2295525</wp:posOffset>
                </wp:positionH>
                <wp:positionV relativeFrom="paragraph">
                  <wp:posOffset>794385</wp:posOffset>
                </wp:positionV>
                <wp:extent cx="1944000" cy="1403985"/>
                <wp:effectExtent l="0" t="0" r="18415" b="158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52C" w:rsidRDefault="00FE552C" w:rsidP="00FE552C">
                            <w:r>
                              <w:t>P</w:t>
                            </w:r>
                            <w:r w:rsidRPr="00FE552C">
                              <w:t xml:space="preserve">romote teachers’ knowledge and skills in how to teach recount writing through using bilingual resources and </w:t>
                            </w:r>
                            <w:r w:rsidR="006A16AE">
                              <w:t xml:space="preserve">relevant </w:t>
                            </w:r>
                            <w:r w:rsidRPr="00FE552C">
                              <w:t>pedagogical practices.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180.75pt;margin-top:62.55pt;width:153.0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">
                <v:textbox>
                  <w:txbxContent>
                    <w:p w:rsidR="00FE552C" w:rsidRDefault="00FE552C" w:rsidP="00FE552C">
                      <w:r>
                        <w:t>P</w:t>
                      </w:r>
                      <w:r w:rsidRPr="00FE552C">
                        <w:t xml:space="preserve">romote teachers’ knowledge and skills in how to teach recount writing through using bilingual resources and </w:t>
                      </w:r>
                      <w:r w:rsidR="006A16AE">
                        <w:t xml:space="preserve">relevant </w:t>
                      </w:r>
                      <w:r w:rsidRPr="00FE552C">
                        <w:t>pedagogical practices.</w:t>
                      </w:r>
                    </w:p>
                  </w:txbxContent>
                </v:textbox>
              </v:shape>
            </w:pict>
          </mc:Fallback>
        </mc:AlternateContent>
      </w:r>
      <w:r w:rsidR="00FE552C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52951" wp14:editId="26FECE99">
                <wp:simplePos x="0" y="0"/>
                <wp:positionH relativeFrom="column">
                  <wp:posOffset>4133850</wp:posOffset>
                </wp:positionH>
                <wp:positionV relativeFrom="paragraph">
                  <wp:posOffset>6743700</wp:posOffset>
                </wp:positionV>
                <wp:extent cx="266700" cy="266700"/>
                <wp:effectExtent l="0" t="19050" r="38100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26" type="#_x0000_t13" style="position:absolute;margin-left:325.5pt;margin-top:531pt;width:21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" adj="10800" fillcolor="#4f81bd" strokecolor="#385d8a" strokeweight="2pt"/>
            </w:pict>
          </mc:Fallback>
        </mc:AlternateContent>
      </w:r>
    </w:p>
    <w:sectPr w:rsidR="00FE552C" w:rsidRPr="00D41682" w:rsidSect="00480499">
      <w:headerReference w:type="default" r:id="rId9"/>
      <w:pgSz w:w="16838" w:h="11906" w:orient="landscape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BF" w:rsidRDefault="00A172BF" w:rsidP="00480499">
      <w:pPr>
        <w:spacing w:after="0" w:line="240" w:lineRule="auto"/>
      </w:pPr>
      <w:r>
        <w:separator/>
      </w:r>
    </w:p>
  </w:endnote>
  <w:endnote w:type="continuationSeparator" w:id="0">
    <w:p w:rsidR="00A172BF" w:rsidRDefault="00A172BF" w:rsidP="00480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20" w:rsidRPr="000A6720" w:rsidRDefault="000A6720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Downloaded from educationalleaders.govt.nz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BF" w:rsidRDefault="00A172BF" w:rsidP="00480499">
      <w:pPr>
        <w:spacing w:after="0" w:line="240" w:lineRule="auto"/>
      </w:pPr>
      <w:r>
        <w:separator/>
      </w:r>
    </w:p>
  </w:footnote>
  <w:footnote w:type="continuationSeparator" w:id="0">
    <w:p w:rsidR="00A172BF" w:rsidRDefault="00A172BF" w:rsidP="00480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499" w:rsidRPr="00480499" w:rsidRDefault="00480499" w:rsidP="00480499">
    <w:pPr>
      <w:spacing w:after="0"/>
      <w:rPr>
        <w:b/>
      </w:rPr>
    </w:pPr>
    <w:r w:rsidRPr="00480499">
      <w:rPr>
        <w:b/>
      </w:rPr>
      <w:t xml:space="preserve">Mapping a theory for improvement to achieve the goal of improving the writing of </w:t>
    </w:r>
    <w:proofErr w:type="spellStart"/>
    <w:r w:rsidRPr="00480499">
      <w:rPr>
        <w:b/>
      </w:rPr>
      <w:t>Pasifika</w:t>
    </w:r>
    <w:proofErr w:type="spellEnd"/>
    <w:r w:rsidRPr="00480499">
      <w:rPr>
        <w:b/>
      </w:rPr>
      <w:t xml:space="preserve"> learners in ways that enhance their </w:t>
    </w:r>
    <w:proofErr w:type="spellStart"/>
    <w:r w:rsidRPr="00480499">
      <w:rPr>
        <w:b/>
      </w:rPr>
      <w:t>Pasifika</w:t>
    </w:r>
    <w:proofErr w:type="spellEnd"/>
    <w:r w:rsidRPr="00480499">
      <w:rPr>
        <w:b/>
      </w:rPr>
      <w:t xml:space="preserve"> identity</w:t>
    </w:r>
  </w:p>
  <w:p w:rsidR="00480499" w:rsidRDefault="004804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E531B"/>
    <w:multiLevelType w:val="hybridMultilevel"/>
    <w:tmpl w:val="D8B672C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0E326F"/>
    <w:multiLevelType w:val="hybridMultilevel"/>
    <w:tmpl w:val="F43ADC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27835"/>
    <w:multiLevelType w:val="hybridMultilevel"/>
    <w:tmpl w:val="CCC657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2F50B3"/>
    <w:multiLevelType w:val="hybridMultilevel"/>
    <w:tmpl w:val="3DB60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D26642"/>
    <w:multiLevelType w:val="hybridMultilevel"/>
    <w:tmpl w:val="9CACE02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0A2BC8"/>
    <w:multiLevelType w:val="hybridMultilevel"/>
    <w:tmpl w:val="94C019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682"/>
    <w:rsid w:val="000150B3"/>
    <w:rsid w:val="000A6720"/>
    <w:rsid w:val="000C5DE4"/>
    <w:rsid w:val="00104E70"/>
    <w:rsid w:val="001724EE"/>
    <w:rsid w:val="002440AB"/>
    <w:rsid w:val="00291DB5"/>
    <w:rsid w:val="002B1D30"/>
    <w:rsid w:val="00480499"/>
    <w:rsid w:val="006100AD"/>
    <w:rsid w:val="006209F7"/>
    <w:rsid w:val="006A16AE"/>
    <w:rsid w:val="00851F39"/>
    <w:rsid w:val="008B099D"/>
    <w:rsid w:val="008D4469"/>
    <w:rsid w:val="00900433"/>
    <w:rsid w:val="009525A0"/>
    <w:rsid w:val="00981396"/>
    <w:rsid w:val="00A172BF"/>
    <w:rsid w:val="00C20F27"/>
    <w:rsid w:val="00D41682"/>
    <w:rsid w:val="00D51B87"/>
    <w:rsid w:val="00FE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52C"/>
  </w:style>
  <w:style w:type="paragraph" w:styleId="Heading1">
    <w:name w:val="heading 1"/>
    <w:basedOn w:val="Normal"/>
    <w:next w:val="Normal"/>
    <w:link w:val="Heading1Char"/>
    <w:uiPriority w:val="9"/>
    <w:qFormat/>
    <w:rsid w:val="00D41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4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E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004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043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D44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8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99"/>
  </w:style>
  <w:style w:type="paragraph" w:styleId="Footer">
    <w:name w:val="footer"/>
    <w:basedOn w:val="Normal"/>
    <w:link w:val="FooterChar"/>
    <w:uiPriority w:val="99"/>
    <w:unhideWhenUsed/>
    <w:rsid w:val="0048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52C"/>
  </w:style>
  <w:style w:type="paragraph" w:styleId="Heading1">
    <w:name w:val="heading 1"/>
    <w:basedOn w:val="Normal"/>
    <w:next w:val="Normal"/>
    <w:link w:val="Heading1Char"/>
    <w:uiPriority w:val="9"/>
    <w:qFormat/>
    <w:rsid w:val="00D41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04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04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446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6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04E7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0043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0433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D446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48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99"/>
  </w:style>
  <w:style w:type="paragraph" w:styleId="Footer">
    <w:name w:val="footer"/>
    <w:basedOn w:val="Normal"/>
    <w:link w:val="FooterChar"/>
    <w:uiPriority w:val="99"/>
    <w:unhideWhenUsed/>
    <w:rsid w:val="004804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Timperley</dc:creator>
  <cp:lastModifiedBy>Catherine</cp:lastModifiedBy>
  <cp:revision>6</cp:revision>
  <dcterms:created xsi:type="dcterms:W3CDTF">2016-10-02T23:01:00Z</dcterms:created>
  <dcterms:modified xsi:type="dcterms:W3CDTF">2016-10-03T02:43:00Z</dcterms:modified>
</cp:coreProperties>
</file>